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48" w:rsidRPr="0063702F" w:rsidRDefault="00310548">
      <w:pPr>
        <w:rPr>
          <w:lang w:val="en-US"/>
        </w:rPr>
      </w:pPr>
    </w:p>
    <w:p w:rsidR="00310548" w:rsidRPr="0063702F" w:rsidRDefault="00C660CF" w:rsidP="00310548">
      <w:pPr>
        <w:jc w:val="center"/>
        <w:rPr>
          <w:rFonts w:ascii="Calibri" w:hAnsi="Calibri" w:cs="Calibri"/>
          <w:b/>
          <w:sz w:val="28"/>
          <w:lang w:val="en-US"/>
        </w:rPr>
      </w:pPr>
      <w:r w:rsidRPr="0063702F">
        <w:rPr>
          <w:rFonts w:ascii="Calibri" w:hAnsi="Calibri" w:cs="Calibri"/>
          <w:b/>
          <w:sz w:val="28"/>
          <w:lang w:val="en-US"/>
        </w:rPr>
        <w:t>PROPOSAL OF VENDOR SELECTION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10"/>
      </w:tblGrid>
      <w:tr w:rsidR="00F9687F" w:rsidRPr="0063702F" w:rsidTr="0003153C">
        <w:trPr>
          <w:trHeight w:val="1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C660CF" w:rsidP="00C66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Client or Customer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F9687F" w:rsidRPr="0063702F" w:rsidRDefault="00E3568D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A</w:t>
            </w:r>
            <w:r w:rsidR="00C660CF"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d</w:t>
            </w:r>
            <w:r w:rsid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d</w:t>
            </w:r>
            <w:r w:rsidR="00C660CF"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ress</w:t>
            </w:r>
          </w:p>
        </w:tc>
      </w:tr>
      <w:tr w:rsidR="00F9687F" w:rsidRPr="0063702F" w:rsidTr="0003153C">
        <w:trPr>
          <w:trHeight w:val="30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7F" w:rsidRPr="0063702F" w:rsidRDefault="00F9687F" w:rsidP="002E4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</w:tbl>
    <w:p w:rsidR="00E3568D" w:rsidRPr="0063702F" w:rsidRDefault="00E3568D">
      <w:pPr>
        <w:rPr>
          <w:lang w:val="en-US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10"/>
      </w:tblGrid>
      <w:tr w:rsidR="00F9687F" w:rsidRPr="0063702F" w:rsidTr="0003153C">
        <w:trPr>
          <w:trHeight w:val="1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C660CF" w:rsidP="00EC2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 xml:space="preserve">Number of tendering or </w:t>
            </w:r>
            <w:r w:rsidR="00401729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 xml:space="preserve">number of </w:t>
            </w: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project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7433CA" w:rsidRPr="0063702F" w:rsidRDefault="00C660CF" w:rsidP="00EC2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Description of tendering or project</w:t>
            </w:r>
          </w:p>
        </w:tc>
      </w:tr>
      <w:tr w:rsidR="00F9687F" w:rsidRPr="0063702F" w:rsidTr="0003153C">
        <w:trPr>
          <w:trHeight w:val="31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87F" w:rsidRPr="0063702F" w:rsidRDefault="00F9687F" w:rsidP="002E4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</w:tbl>
    <w:p w:rsidR="00E3568D" w:rsidRPr="0063702F" w:rsidRDefault="00E3568D">
      <w:pPr>
        <w:rPr>
          <w:lang w:val="en-US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286"/>
      </w:tblGrid>
      <w:tr w:rsidR="00F9687F" w:rsidRPr="0063702F" w:rsidTr="0003153C">
        <w:trPr>
          <w:trHeight w:val="15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3568D" w:rsidRPr="0063702F" w:rsidRDefault="00C660CF" w:rsidP="00F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sk-SK"/>
              </w:rPr>
              <w:t>Description of tendering subject</w:t>
            </w:r>
          </w:p>
          <w:p w:rsidR="00F9687F" w:rsidRPr="0063702F" w:rsidRDefault="00F9687F" w:rsidP="00C66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 w:eastAsia="sk-SK"/>
              </w:rPr>
              <w:t>(</w:t>
            </w:r>
            <w:r w:rsidR="00C660CF" w:rsidRPr="0063702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 w:eastAsia="sk-SK"/>
              </w:rPr>
              <w:t>full technical specification has to be attached as</w:t>
            </w:r>
            <w:r w:rsidR="00401729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 w:eastAsia="sk-SK"/>
              </w:rPr>
              <w:t xml:space="preserve"> a</w:t>
            </w:r>
            <w:bookmarkStart w:id="0" w:name="_GoBack"/>
            <w:bookmarkEnd w:id="0"/>
            <w:r w:rsidR="00C660CF" w:rsidRPr="0063702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 w:eastAsia="sk-SK"/>
              </w:rPr>
              <w:t xml:space="preserve"> separate annex</w:t>
            </w:r>
            <w:r w:rsidRPr="0063702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 w:eastAsia="sk-SK"/>
              </w:rPr>
              <w:t>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7F" w:rsidRPr="0063702F" w:rsidRDefault="00F9687F" w:rsidP="0074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color w:val="000000"/>
                <w:lang w:val="en-US" w:eastAsia="sk-SK"/>
              </w:rPr>
              <w:t> </w:t>
            </w:r>
          </w:p>
        </w:tc>
      </w:tr>
      <w:tr w:rsidR="00F9687F" w:rsidRPr="0063702F" w:rsidTr="001A1ED0">
        <w:trPr>
          <w:trHeight w:val="138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87F" w:rsidRPr="0063702F" w:rsidRDefault="00F9687F" w:rsidP="00F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color w:val="000000"/>
                <w:lang w:val="en-US" w:eastAsia="sk-SK"/>
              </w:rPr>
              <w:t> </w:t>
            </w:r>
          </w:p>
        </w:tc>
      </w:tr>
      <w:tr w:rsidR="00886C0F" w:rsidRPr="0063702F" w:rsidTr="002E476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:rsidR="00886C0F" w:rsidRPr="0063702F" w:rsidRDefault="00C660CF" w:rsidP="00C66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Delivery place or realization place of tendering subject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C0F" w:rsidRPr="0063702F" w:rsidRDefault="00886C0F" w:rsidP="002E4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3153C" w:rsidRPr="0063702F" w:rsidRDefault="004A5E6F" w:rsidP="004A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Recommended suppliers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AB2EEE" w:rsidRPr="0063702F" w:rsidRDefault="004A5E6F" w:rsidP="00AB2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Excluded suppliers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300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F9687F" w:rsidP="00F968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k-SK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0203E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4A5E6F" w:rsidP="00020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Exclusive supplier</w:t>
            </w:r>
            <w:r w:rsidR="002C3674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 xml:space="preserve"> </w:t>
            </w:r>
            <w:r w:rsidR="002C3674" w:rsidRPr="002C3674"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  <w:t>(single source)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</w:tbl>
    <w:p w:rsidR="00074588" w:rsidRPr="0063702F" w:rsidRDefault="00074588">
      <w:pPr>
        <w:rPr>
          <w:lang w:val="en-US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3876"/>
      </w:tblGrid>
      <w:tr w:rsidR="00F9687F" w:rsidRPr="0063702F" w:rsidTr="00074588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4A5E6F" w:rsidP="000745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Budget forecast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074588">
        <w:trPr>
          <w:trHeight w:val="27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4A5E6F" w:rsidP="000745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Date of realization or delivery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074588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E777AE" w:rsidP="0007458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Deadline of selecting supplier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</w:tbl>
    <w:p w:rsidR="00074588" w:rsidRPr="0063702F" w:rsidRDefault="00074588">
      <w:pPr>
        <w:rPr>
          <w:lang w:val="en-US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286"/>
      </w:tblGrid>
      <w:tr w:rsidR="00F9687F" w:rsidRPr="0063702F" w:rsidTr="00074588">
        <w:trPr>
          <w:trHeight w:val="5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E777AE" w:rsidP="00A7634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Contact person for technical specification</w:t>
            </w:r>
            <w:r w:rsidR="0003153C"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 xml:space="preserve"> </w:t>
            </w:r>
            <w:r w:rsidR="0003153C" w:rsidRPr="0063702F"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  <w:t>(</w:t>
            </w:r>
            <w:r w:rsidR="0003153C" w:rsidRPr="0063702F"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  <w:t>tel., e-mail)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588" w:rsidRPr="0063702F" w:rsidRDefault="00074588" w:rsidP="00074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EC2C13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E777AE" w:rsidP="00A7634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Contact person for commercial condition</w:t>
            </w:r>
            <w:r w:rsidR="0003153C" w:rsidRPr="0063702F"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  <w:t xml:space="preserve"> (</w:t>
            </w:r>
            <w:r w:rsidR="0003153C" w:rsidRPr="0063702F"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  <w:t>tel., e-mail)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87F" w:rsidRPr="0063702F" w:rsidRDefault="00F9687F" w:rsidP="00743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</w:p>
        </w:tc>
      </w:tr>
      <w:tr w:rsidR="00F9687F" w:rsidRPr="0063702F" w:rsidTr="00A7634B">
        <w:trPr>
          <w:trHeight w:val="20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9687F" w:rsidRPr="0063702F" w:rsidRDefault="00E777AE" w:rsidP="00F96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b/>
                <w:color w:val="000000"/>
                <w:sz w:val="20"/>
                <w:lang w:val="en-US" w:eastAsia="sk-SK"/>
              </w:rPr>
              <w:t>Contract conditions requirements</w:t>
            </w:r>
          </w:p>
          <w:p w:rsidR="009B77A3" w:rsidRPr="0063702F" w:rsidRDefault="009B77A3" w:rsidP="00E777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  <w:t>(</w:t>
            </w:r>
            <w:r w:rsidR="00E777AE" w:rsidRPr="0063702F"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  <w:t>optional</w:t>
            </w:r>
            <w:r w:rsidR="002C3674"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  <w:t>ly</w:t>
            </w:r>
            <w:r w:rsidR="00E777AE" w:rsidRPr="0063702F"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  <w:t xml:space="preserve"> as a draft of a contract in separate annex</w:t>
            </w:r>
            <w:r w:rsidR="0003153C" w:rsidRPr="0063702F">
              <w:rPr>
                <w:rFonts w:ascii="Calibri" w:eastAsia="Times New Roman" w:hAnsi="Calibri" w:cs="Calibri"/>
                <w:i/>
                <w:color w:val="000000"/>
                <w:sz w:val="20"/>
                <w:lang w:val="en-US" w:eastAsia="sk-SK"/>
              </w:rPr>
              <w:t>)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87F" w:rsidRPr="0063702F" w:rsidRDefault="00F9687F" w:rsidP="0074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en-US" w:eastAsia="sk-SK"/>
              </w:rPr>
            </w:pPr>
            <w:r w:rsidRPr="0063702F">
              <w:rPr>
                <w:rFonts w:ascii="Calibri" w:eastAsia="Times New Roman" w:hAnsi="Calibri" w:cs="Calibri"/>
                <w:color w:val="000000"/>
                <w:lang w:val="en-US" w:eastAsia="sk-SK"/>
              </w:rPr>
              <w:t> </w:t>
            </w:r>
          </w:p>
        </w:tc>
      </w:tr>
    </w:tbl>
    <w:p w:rsidR="00D00254" w:rsidRPr="0063702F" w:rsidRDefault="00D00254" w:rsidP="00F9687F">
      <w:pPr>
        <w:rPr>
          <w:lang w:val="en-US"/>
        </w:rPr>
      </w:pPr>
    </w:p>
    <w:sectPr w:rsidR="00D00254" w:rsidRPr="0063702F" w:rsidSect="00310548">
      <w:headerReference w:type="default" r:id="rId7"/>
      <w:footerReference w:type="default" r:id="rId8"/>
      <w:pgSz w:w="11906" w:h="16838"/>
      <w:pgMar w:top="1134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4C" w:rsidRDefault="00F3624C" w:rsidP="00E31B1A">
      <w:pPr>
        <w:spacing w:after="0" w:line="240" w:lineRule="auto"/>
      </w:pPr>
      <w:r>
        <w:separator/>
      </w:r>
    </w:p>
  </w:endnote>
  <w:endnote w:type="continuationSeparator" w:id="0">
    <w:p w:rsidR="00F3624C" w:rsidRDefault="00F3624C" w:rsidP="00E3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4B" w:rsidRPr="00A35F59" w:rsidRDefault="00A7634B" w:rsidP="00A7634B">
    <w:pPr>
      <w:pStyle w:val="Footer"/>
      <w:jc w:val="center"/>
      <w:rPr>
        <w:sz w:val="20"/>
      </w:rPr>
    </w:pPr>
    <w:proofErr w:type="spellStart"/>
    <w:r w:rsidRPr="00A35F59">
      <w:rPr>
        <w:sz w:val="20"/>
      </w:rPr>
      <w:t>Buyers</w:t>
    </w:r>
    <w:proofErr w:type="spellEnd"/>
    <w:r w:rsidRPr="00A35F59">
      <w:rPr>
        <w:sz w:val="20"/>
      </w:rPr>
      <w:t xml:space="preserve"> Slovakia, s.r.o., so sídlom Cintorínska 589, 951 21 Rišňovce</w:t>
    </w:r>
  </w:p>
  <w:p w:rsidR="00A7634B" w:rsidRPr="00A7634B" w:rsidRDefault="00A7634B" w:rsidP="00A7634B">
    <w:pPr>
      <w:pStyle w:val="Footer"/>
      <w:jc w:val="center"/>
      <w:rPr>
        <w:sz w:val="20"/>
      </w:rPr>
    </w:pPr>
    <w:r w:rsidRPr="00A35F59">
      <w:rPr>
        <w:sz w:val="20"/>
      </w:rPr>
      <w:t xml:space="preserve">IČO: 53 043 758, zapísaná v Obchodnom registri Okresného súdu Nitra, Oddiel: </w:t>
    </w:r>
    <w:proofErr w:type="spellStart"/>
    <w:r w:rsidRPr="00A35F59">
      <w:rPr>
        <w:sz w:val="20"/>
      </w:rPr>
      <w:t>Sro</w:t>
    </w:r>
    <w:proofErr w:type="spellEnd"/>
    <w:r w:rsidRPr="00A35F59">
      <w:rPr>
        <w:sz w:val="20"/>
      </w:rPr>
      <w:t>, vložka č.: 51096/N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4C" w:rsidRDefault="00F3624C" w:rsidP="00E31B1A">
      <w:pPr>
        <w:spacing w:after="0" w:line="240" w:lineRule="auto"/>
      </w:pPr>
      <w:r>
        <w:separator/>
      </w:r>
    </w:p>
  </w:footnote>
  <w:footnote w:type="continuationSeparator" w:id="0">
    <w:p w:rsidR="00F3624C" w:rsidRDefault="00F3624C" w:rsidP="00E3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4B" w:rsidRDefault="00A7634B" w:rsidP="00A7634B">
    <w:pPr>
      <w:pStyle w:val="Header"/>
      <w:jc w:val="center"/>
      <w:rPr>
        <w:b/>
        <w:sz w:val="40"/>
      </w:rPr>
    </w:pPr>
    <w:r>
      <w:rPr>
        <w:b/>
        <w:noProof/>
        <w:sz w:val="40"/>
        <w:lang w:eastAsia="sk-SK"/>
      </w:rPr>
      <w:drawing>
        <wp:inline distT="0" distB="0" distL="0" distR="0">
          <wp:extent cx="1428750" cy="495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@0,5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17"/>
    <w:rsid w:val="00006B51"/>
    <w:rsid w:val="000203EB"/>
    <w:rsid w:val="0003153C"/>
    <w:rsid w:val="00074588"/>
    <w:rsid w:val="000A7479"/>
    <w:rsid w:val="001A1ED0"/>
    <w:rsid w:val="00231717"/>
    <w:rsid w:val="002C3674"/>
    <w:rsid w:val="002E4760"/>
    <w:rsid w:val="00310548"/>
    <w:rsid w:val="00401729"/>
    <w:rsid w:val="00412E52"/>
    <w:rsid w:val="004A5E6F"/>
    <w:rsid w:val="004E2039"/>
    <w:rsid w:val="0050510F"/>
    <w:rsid w:val="005124E4"/>
    <w:rsid w:val="0063702F"/>
    <w:rsid w:val="007144A7"/>
    <w:rsid w:val="007433CA"/>
    <w:rsid w:val="007C2D05"/>
    <w:rsid w:val="00886C0F"/>
    <w:rsid w:val="00956A87"/>
    <w:rsid w:val="009B77A3"/>
    <w:rsid w:val="00A7634B"/>
    <w:rsid w:val="00AB2EEE"/>
    <w:rsid w:val="00C660CF"/>
    <w:rsid w:val="00D00254"/>
    <w:rsid w:val="00DB1681"/>
    <w:rsid w:val="00E31B1A"/>
    <w:rsid w:val="00E3568D"/>
    <w:rsid w:val="00E6743F"/>
    <w:rsid w:val="00E777AE"/>
    <w:rsid w:val="00EC2C13"/>
    <w:rsid w:val="00F235B8"/>
    <w:rsid w:val="00F3624C"/>
    <w:rsid w:val="00F9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E099C"/>
  <w15:chartTrackingRefBased/>
  <w15:docId w15:val="{CD7EE19E-130A-45D5-ADA8-F3170716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4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4A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31B1A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1B1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B1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1B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760"/>
  </w:style>
  <w:style w:type="paragraph" w:styleId="Footer">
    <w:name w:val="footer"/>
    <w:basedOn w:val="Normal"/>
    <w:link w:val="FooterChar"/>
    <w:uiPriority w:val="99"/>
    <w:unhideWhenUsed/>
    <w:rsid w:val="002E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2EB7-42E0-4C66-8F7F-FCC4E34F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Bekaert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Cervenak Peter</dc:creator>
  <cp:keywords/>
  <dc:description>ak pre predmet výberového konania existuje len jeden výhradný dodávateľ alebo výhradné zastúpenie dodávateľa.</dc:description>
  <cp:lastModifiedBy>Cervenak Peter</cp:lastModifiedBy>
  <cp:revision>4</cp:revision>
  <cp:lastPrinted>2020-04-25T09:13:00Z</cp:lastPrinted>
  <dcterms:created xsi:type="dcterms:W3CDTF">2020-07-16T20:46:00Z</dcterms:created>
  <dcterms:modified xsi:type="dcterms:W3CDTF">2020-07-16T20:53:00Z</dcterms:modified>
</cp:coreProperties>
</file>